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F6" w:rsidRPr="009A53F6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53F6">
        <w:rPr>
          <w:rFonts w:ascii="Times New Roman" w:hAnsi="Times New Roman" w:cs="Times New Roman"/>
          <w:b/>
          <w:sz w:val="28"/>
        </w:rPr>
        <w:t>Учебная дисциплина</w:t>
      </w:r>
    </w:p>
    <w:p w:rsidR="00236D24" w:rsidRPr="009A53F6" w:rsidRDefault="00236D24" w:rsidP="0023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53F6">
        <w:rPr>
          <w:rFonts w:ascii="Times New Roman" w:hAnsi="Times New Roman" w:cs="Times New Roman"/>
          <w:b/>
          <w:sz w:val="28"/>
        </w:rPr>
        <w:t>«</w:t>
      </w:r>
      <w:r w:rsidR="00122E56" w:rsidRPr="009A53F6">
        <w:rPr>
          <w:rFonts w:ascii="Times New Roman" w:hAnsi="Times New Roman" w:cs="Times New Roman"/>
          <w:b/>
          <w:sz w:val="28"/>
        </w:rPr>
        <w:t>Металлические конструкции</w:t>
      </w:r>
      <w:r w:rsidRPr="009A53F6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3936"/>
        <w:gridCol w:w="5918"/>
      </w:tblGrid>
      <w:tr w:rsidR="00236D24" w:rsidTr="009A53F6">
        <w:tc>
          <w:tcPr>
            <w:tcW w:w="3936" w:type="dxa"/>
          </w:tcPr>
          <w:p w:rsidR="00236D24" w:rsidRPr="009A53F6" w:rsidRDefault="00236D24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8" w:type="dxa"/>
          </w:tcPr>
          <w:p w:rsidR="00236D24" w:rsidRPr="00514AC7" w:rsidRDefault="00236D24" w:rsidP="00A7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D24" w:rsidRPr="00514AC7" w:rsidRDefault="00236D24" w:rsidP="00A7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236D24" w:rsidRPr="00514AC7" w:rsidRDefault="00236D24" w:rsidP="00A75FB4">
            <w:pPr>
              <w:rPr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236D24" w:rsidRPr="00514AC7" w:rsidRDefault="00236D24" w:rsidP="00A7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236D24" w:rsidRPr="006A513E" w:rsidRDefault="00236D24" w:rsidP="006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C70DB3" w:rsidRPr="00C70DB3">
              <w:rPr>
                <w:rFonts w:ascii="Times New Roman" w:hAnsi="Times New Roman" w:cs="Times New Roman"/>
                <w:sz w:val="24"/>
                <w:szCs w:val="24"/>
              </w:rPr>
              <w:t>"Проектирование" (проектно-конструкторская деятельность)</w:t>
            </w:r>
          </w:p>
        </w:tc>
      </w:tr>
      <w:tr w:rsidR="00236D24" w:rsidTr="009A53F6">
        <w:tc>
          <w:tcPr>
            <w:tcW w:w="3936" w:type="dxa"/>
          </w:tcPr>
          <w:p w:rsidR="00236D24" w:rsidRPr="009A53F6" w:rsidRDefault="00236D24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18" w:type="dxa"/>
          </w:tcPr>
          <w:p w:rsidR="00153C8E" w:rsidRPr="006A513E" w:rsidRDefault="006A513E" w:rsidP="00C70DB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A51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овокупность знаний о </w:t>
            </w:r>
            <w:r w:rsidR="00153C8E" w:rsidRPr="00153C8E">
              <w:rPr>
                <w:rFonts w:ascii="Times New Roman" w:eastAsia="Calibri" w:hAnsi="Times New Roman" w:cs="Times New Roman"/>
                <w:sz w:val="24"/>
                <w:szCs w:val="24"/>
              </w:rPr>
              <w:t>принципах проектирования, методах компоновки металлических конструкций;</w:t>
            </w:r>
            <w:r w:rsidR="0015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3C8E" w:rsidRPr="00153C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конструирования и расчета для решения конкретных инженерных задач с использованием норм проектирования, стандартов, справочников, средств автоматизации проектирования.</w:t>
            </w:r>
          </w:p>
        </w:tc>
      </w:tr>
      <w:tr w:rsidR="00236D24" w:rsidTr="009A53F6">
        <w:tc>
          <w:tcPr>
            <w:tcW w:w="3936" w:type="dxa"/>
          </w:tcPr>
          <w:p w:rsidR="00236D24" w:rsidRPr="009A53F6" w:rsidRDefault="00236D24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18" w:type="dxa"/>
          </w:tcPr>
          <w:p w:rsidR="00236D24" w:rsidRPr="00B2196E" w:rsidRDefault="00C70DB3" w:rsidP="006A513E">
            <w:pPr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назначение, виды металлических конструкций, их характеристики, уметь использовать полученные знания при проектировании и расчете элементов зданий и сооружений</w:t>
            </w:r>
          </w:p>
        </w:tc>
      </w:tr>
      <w:tr w:rsidR="00236D24" w:rsidTr="009A53F6">
        <w:tc>
          <w:tcPr>
            <w:tcW w:w="3936" w:type="dxa"/>
          </w:tcPr>
          <w:p w:rsidR="00236D24" w:rsidRPr="009A53F6" w:rsidRDefault="00FD4CD8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</w:t>
            </w:r>
            <w:r w:rsidR="00236D24"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иты</w:t>
            </w:r>
            <w:proofErr w:type="spellEnd"/>
          </w:p>
        </w:tc>
        <w:tc>
          <w:tcPr>
            <w:tcW w:w="5918" w:type="dxa"/>
          </w:tcPr>
          <w:p w:rsidR="00236D24" w:rsidRPr="00FD4CD8" w:rsidRDefault="00FD4CD8" w:rsidP="00A7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Строительные материалы и изделия, </w:t>
            </w:r>
            <w:r w:rsidR="00C70D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Сопромат, 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Инженерная графика, Строительная механика</w:t>
            </w:r>
            <w:r w:rsidR="00153C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Материаловедение и технология сварки</w:t>
            </w:r>
          </w:p>
        </w:tc>
      </w:tr>
      <w:tr w:rsidR="00236D24" w:rsidTr="009A53F6">
        <w:tc>
          <w:tcPr>
            <w:tcW w:w="3936" w:type="dxa"/>
          </w:tcPr>
          <w:p w:rsidR="00236D24" w:rsidRPr="009A53F6" w:rsidRDefault="00236D24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18" w:type="dxa"/>
          </w:tcPr>
          <w:p w:rsidR="00236D24" w:rsidRPr="00FD4CD8" w:rsidRDefault="00C70DB3" w:rsidP="00C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CD8"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6C55"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единиц, 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36D24"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36D24"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36D24"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236D24" w:rsidTr="009A53F6">
        <w:tc>
          <w:tcPr>
            <w:tcW w:w="3936" w:type="dxa"/>
          </w:tcPr>
          <w:p w:rsidR="00236D24" w:rsidRPr="009A53F6" w:rsidRDefault="00236D24" w:rsidP="009A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918" w:type="dxa"/>
          </w:tcPr>
          <w:p w:rsidR="00236D24" w:rsidRPr="00FD4CD8" w:rsidRDefault="008F1B7A" w:rsidP="008F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D24" w:rsidRPr="00FD4CD8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="00FD4CD8"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C55" w:rsidRPr="00FD4CD8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FD4CD8" w:rsidRPr="00FD4CD8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6-й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103B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</w:tr>
    </w:tbl>
    <w:p w:rsidR="00284201" w:rsidRPr="00E73DF7" w:rsidRDefault="00284201" w:rsidP="00C70DB3">
      <w:pPr>
        <w:rPr>
          <w:rFonts w:ascii="Times New Roman" w:hAnsi="Times New Roman" w:cs="Times New Roman"/>
          <w:sz w:val="28"/>
        </w:rPr>
      </w:pPr>
    </w:p>
    <w:sectPr w:rsidR="00284201" w:rsidRPr="00E73D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B87"/>
    <w:multiLevelType w:val="hybridMultilevel"/>
    <w:tmpl w:val="9ECE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33F40"/>
    <w:multiLevelType w:val="hybridMultilevel"/>
    <w:tmpl w:val="78E6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92DCB"/>
    <w:multiLevelType w:val="hybridMultilevel"/>
    <w:tmpl w:val="EF0C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45AB0"/>
    <w:rsid w:val="00086C05"/>
    <w:rsid w:val="000F3A05"/>
    <w:rsid w:val="00122E56"/>
    <w:rsid w:val="001249F1"/>
    <w:rsid w:val="00137C2D"/>
    <w:rsid w:val="00153C8E"/>
    <w:rsid w:val="00157A7C"/>
    <w:rsid w:val="00236323"/>
    <w:rsid w:val="00236D24"/>
    <w:rsid w:val="002555F6"/>
    <w:rsid w:val="00284201"/>
    <w:rsid w:val="0030555C"/>
    <w:rsid w:val="0031190F"/>
    <w:rsid w:val="003554C7"/>
    <w:rsid w:val="003E3F0C"/>
    <w:rsid w:val="004370DD"/>
    <w:rsid w:val="004635BE"/>
    <w:rsid w:val="00474E72"/>
    <w:rsid w:val="0049103B"/>
    <w:rsid w:val="004E3D1E"/>
    <w:rsid w:val="00511831"/>
    <w:rsid w:val="00514AC7"/>
    <w:rsid w:val="005437DC"/>
    <w:rsid w:val="00614740"/>
    <w:rsid w:val="00653EF2"/>
    <w:rsid w:val="006A513E"/>
    <w:rsid w:val="0077506A"/>
    <w:rsid w:val="007D41E6"/>
    <w:rsid w:val="008C5DF0"/>
    <w:rsid w:val="008F1B7A"/>
    <w:rsid w:val="009A53F6"/>
    <w:rsid w:val="00B2196E"/>
    <w:rsid w:val="00B603E1"/>
    <w:rsid w:val="00BA6EE4"/>
    <w:rsid w:val="00C64F47"/>
    <w:rsid w:val="00C70DB3"/>
    <w:rsid w:val="00D364A9"/>
    <w:rsid w:val="00D741C5"/>
    <w:rsid w:val="00DD1A69"/>
    <w:rsid w:val="00E34407"/>
    <w:rsid w:val="00E4658C"/>
    <w:rsid w:val="00E73DF7"/>
    <w:rsid w:val="00E74DF4"/>
    <w:rsid w:val="00F03DA0"/>
    <w:rsid w:val="00F1011C"/>
    <w:rsid w:val="00F26349"/>
    <w:rsid w:val="00F56C55"/>
    <w:rsid w:val="00FB6A7B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2022-10-23T12:48:00Z</dcterms:created>
  <dcterms:modified xsi:type="dcterms:W3CDTF">2022-11-01T08:35:00Z</dcterms:modified>
</cp:coreProperties>
</file>